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D0" w:rsidRDefault="002B1DA6" w:rsidP="00665B0E">
      <w:pPr>
        <w:jc w:val="both"/>
        <w:rPr>
          <w:rFonts w:ascii="Times New Roman" w:hAnsi="Times New Roman" w:cs="Times New Roman"/>
          <w:b/>
          <w:sz w:val="24"/>
          <w:szCs w:val="24"/>
        </w:rPr>
      </w:pPr>
      <w:r>
        <w:rPr>
          <w:rFonts w:ascii="Times New Roman" w:hAnsi="Times New Roman" w:cs="Times New Roman"/>
          <w:b/>
          <w:sz w:val="24"/>
          <w:szCs w:val="24"/>
        </w:rPr>
        <w:t xml:space="preserve">Storia del giornalismo italiano </w:t>
      </w:r>
      <w:r w:rsidR="005E3B49">
        <w:rPr>
          <w:rFonts w:ascii="Times New Roman" w:hAnsi="Times New Roman" w:cs="Times New Roman"/>
          <w:b/>
          <w:sz w:val="24"/>
          <w:szCs w:val="24"/>
        </w:rPr>
        <w:t>d’</w:t>
      </w:r>
      <w:r>
        <w:rPr>
          <w:rFonts w:ascii="Times New Roman" w:hAnsi="Times New Roman" w:cs="Times New Roman"/>
          <w:b/>
          <w:sz w:val="24"/>
          <w:szCs w:val="24"/>
        </w:rPr>
        <w:t>inizio ‘900</w:t>
      </w:r>
    </w:p>
    <w:p w:rsidR="00665B0E" w:rsidRDefault="00665B0E" w:rsidP="00665B0E">
      <w:pPr>
        <w:jc w:val="both"/>
        <w:rPr>
          <w:rFonts w:ascii="Times New Roman" w:hAnsi="Times New Roman" w:cs="Times New Roman"/>
          <w:b/>
          <w:sz w:val="24"/>
          <w:szCs w:val="24"/>
        </w:rPr>
      </w:pPr>
    </w:p>
    <w:p w:rsidR="002B1DA6" w:rsidRDefault="002B1DA6" w:rsidP="00665B0E">
      <w:pPr>
        <w:jc w:val="both"/>
        <w:rPr>
          <w:rFonts w:ascii="Times New Roman" w:hAnsi="Times New Roman" w:cs="Times New Roman"/>
          <w:sz w:val="24"/>
          <w:szCs w:val="24"/>
        </w:rPr>
      </w:pPr>
      <w:r>
        <w:rPr>
          <w:rFonts w:ascii="Times New Roman" w:hAnsi="Times New Roman" w:cs="Times New Roman"/>
          <w:sz w:val="24"/>
          <w:szCs w:val="24"/>
        </w:rPr>
        <w:t xml:space="preserve">In Italia la stampa del primo ‘900 era alla pari con quella Europea. Al 1861, data la grave arretratezza sociale e il boicottaggio della chiesa, lo sviluppo del giornalismo si rivelò molto complicato. Nei successivi 30 anni </w:t>
      </w:r>
      <w:r w:rsidR="0097242B">
        <w:rPr>
          <w:rFonts w:ascii="Times New Roman" w:hAnsi="Times New Roman" w:cs="Times New Roman"/>
          <w:sz w:val="24"/>
          <w:szCs w:val="24"/>
        </w:rPr>
        <w:t>si assistette al</w:t>
      </w:r>
      <w:r>
        <w:rPr>
          <w:rFonts w:ascii="Times New Roman" w:hAnsi="Times New Roman" w:cs="Times New Roman"/>
          <w:sz w:val="24"/>
          <w:szCs w:val="24"/>
        </w:rPr>
        <w:t xml:space="preserve"> boom dei giornali grazie allo statuto Albertino, che difendeva la libertà di stampa. Nacquero La Stampa (1867), Il Resto del Carlino (1885), L’Osservatore Romano, Il Secolo XIX, Il Mattino. La piazza più attiva era Milano, dove nacquero Il Corriere della Sera (1876), La Gazzetta dello Sport (1896). </w:t>
      </w:r>
    </w:p>
    <w:p w:rsidR="002B1DA6" w:rsidRDefault="0097242B" w:rsidP="00665B0E">
      <w:pPr>
        <w:jc w:val="both"/>
        <w:rPr>
          <w:rFonts w:ascii="Times New Roman" w:hAnsi="Times New Roman" w:cs="Times New Roman"/>
          <w:sz w:val="24"/>
          <w:szCs w:val="24"/>
        </w:rPr>
      </w:pPr>
      <w:r>
        <w:rPr>
          <w:rFonts w:ascii="Times New Roman" w:hAnsi="Times New Roman" w:cs="Times New Roman"/>
          <w:sz w:val="24"/>
          <w:szCs w:val="24"/>
        </w:rPr>
        <w:t>Le principali notizie</w:t>
      </w:r>
      <w:r w:rsidR="002B1DA6">
        <w:rPr>
          <w:rFonts w:ascii="Times New Roman" w:hAnsi="Times New Roman" w:cs="Times New Roman"/>
          <w:sz w:val="24"/>
          <w:szCs w:val="24"/>
        </w:rPr>
        <w:t xml:space="preserve"> tratta</w:t>
      </w:r>
      <w:r>
        <w:rPr>
          <w:rFonts w:ascii="Times New Roman" w:hAnsi="Times New Roman" w:cs="Times New Roman"/>
          <w:sz w:val="24"/>
          <w:szCs w:val="24"/>
        </w:rPr>
        <w:t xml:space="preserve">te dai giornali erano di </w:t>
      </w:r>
      <w:r w:rsidR="002B1DA6">
        <w:rPr>
          <w:rFonts w:ascii="Times New Roman" w:hAnsi="Times New Roman" w:cs="Times New Roman"/>
          <w:sz w:val="24"/>
          <w:szCs w:val="24"/>
        </w:rPr>
        <w:t>politica, cronaca, ultime notizie e dispacci t</w:t>
      </w:r>
      <w:r>
        <w:rPr>
          <w:rFonts w:ascii="Times New Roman" w:hAnsi="Times New Roman" w:cs="Times New Roman"/>
          <w:sz w:val="24"/>
          <w:szCs w:val="24"/>
        </w:rPr>
        <w:t xml:space="preserve">elegrafici. In parte </w:t>
      </w:r>
      <w:r w:rsidR="002B1DA6">
        <w:rPr>
          <w:rFonts w:ascii="Times New Roman" w:hAnsi="Times New Roman" w:cs="Times New Roman"/>
          <w:sz w:val="24"/>
          <w:szCs w:val="24"/>
        </w:rPr>
        <w:t>erano ricavate da altri giornali e quelle dall’estero provenivano dall’agenzia di stampa Stefani. Lo stile giornalistico era ancora aulico e la tecnologia arretrata, inoltre la stampa era intrecciata alla politica.</w:t>
      </w:r>
    </w:p>
    <w:p w:rsidR="002B1DA6" w:rsidRDefault="002B1DA6" w:rsidP="00665B0E">
      <w:pPr>
        <w:jc w:val="both"/>
        <w:rPr>
          <w:rFonts w:ascii="Times New Roman" w:hAnsi="Times New Roman" w:cs="Times New Roman"/>
          <w:sz w:val="24"/>
          <w:szCs w:val="24"/>
        </w:rPr>
      </w:pPr>
      <w:r>
        <w:rPr>
          <w:rFonts w:ascii="Times New Roman" w:hAnsi="Times New Roman" w:cs="Times New Roman"/>
          <w:sz w:val="24"/>
          <w:szCs w:val="24"/>
        </w:rPr>
        <w:t xml:space="preserve">Il giornalista era ancora mal visto, anche se esistevano esempi di giornalismo coraggioso come “La Gazzetta di Milano” o le “Lettere Meridionali”, di alto valore </w:t>
      </w:r>
      <w:r w:rsidR="005E3B49">
        <w:rPr>
          <w:rFonts w:ascii="Times New Roman" w:hAnsi="Times New Roman" w:cs="Times New Roman"/>
          <w:sz w:val="24"/>
          <w:szCs w:val="24"/>
        </w:rPr>
        <w:t>documentario</w:t>
      </w:r>
      <w:r>
        <w:rPr>
          <w:rFonts w:ascii="Times New Roman" w:hAnsi="Times New Roman" w:cs="Times New Roman"/>
          <w:sz w:val="24"/>
          <w:szCs w:val="24"/>
        </w:rPr>
        <w:t xml:space="preserve">, che permisero di conoscere la realtà </w:t>
      </w:r>
      <w:r w:rsidR="005E3B49">
        <w:rPr>
          <w:rFonts w:ascii="Times New Roman" w:hAnsi="Times New Roman" w:cs="Times New Roman"/>
          <w:sz w:val="24"/>
          <w:szCs w:val="24"/>
        </w:rPr>
        <w:t>dell’Italia meridionale</w:t>
      </w:r>
      <w:r>
        <w:rPr>
          <w:rFonts w:ascii="Times New Roman" w:hAnsi="Times New Roman" w:cs="Times New Roman"/>
          <w:sz w:val="24"/>
          <w:szCs w:val="24"/>
        </w:rPr>
        <w:t xml:space="preserve">. </w:t>
      </w:r>
    </w:p>
    <w:p w:rsidR="002B1DA6" w:rsidRDefault="002B1DA6" w:rsidP="00665B0E">
      <w:pPr>
        <w:jc w:val="both"/>
        <w:rPr>
          <w:rFonts w:ascii="Times New Roman" w:hAnsi="Times New Roman" w:cs="Times New Roman"/>
          <w:sz w:val="24"/>
          <w:szCs w:val="24"/>
        </w:rPr>
      </w:pPr>
      <w:r>
        <w:rPr>
          <w:rFonts w:ascii="Times New Roman" w:hAnsi="Times New Roman" w:cs="Times New Roman"/>
          <w:sz w:val="24"/>
          <w:szCs w:val="24"/>
        </w:rPr>
        <w:t xml:space="preserve">Dopo l’unità d’Italia, i giornali divennero il mezzo per divulgare idee e promuovere la trasformazione dei costumi e la creazione di un’identità nazionale. “Il Secolo” fu il primo esempio di quotidiano moderno e di editoria pura (Sonzogno). Diretto da Moneta, si rivolgeva alla piccola borghesia urbana, aveva tendenze </w:t>
      </w:r>
      <w:r w:rsidR="005E3B49">
        <w:rPr>
          <w:rFonts w:ascii="Times New Roman" w:hAnsi="Times New Roman" w:cs="Times New Roman"/>
          <w:sz w:val="24"/>
          <w:szCs w:val="24"/>
        </w:rPr>
        <w:t>democratiche - mazziniane</w:t>
      </w:r>
      <w:r>
        <w:rPr>
          <w:rFonts w:ascii="Times New Roman" w:hAnsi="Times New Roman" w:cs="Times New Roman"/>
          <w:sz w:val="24"/>
          <w:szCs w:val="24"/>
        </w:rPr>
        <w:t>, trattava notizie di cronaca, introdusse l’uso del telegrafo e appoggiava le battaglie sociali. Fallì dopo i primi del ‘900.</w:t>
      </w:r>
    </w:p>
    <w:p w:rsidR="002B1DA6" w:rsidRPr="00665B0E" w:rsidRDefault="002B1DA6" w:rsidP="00665B0E">
      <w:pPr>
        <w:jc w:val="both"/>
        <w:rPr>
          <w:rFonts w:ascii="Times New Roman" w:hAnsi="Times New Roman" w:cs="Times New Roman"/>
          <w:sz w:val="24"/>
          <w:szCs w:val="24"/>
        </w:rPr>
      </w:pPr>
      <w:r>
        <w:rPr>
          <w:rFonts w:ascii="Times New Roman" w:hAnsi="Times New Roman" w:cs="Times New Roman"/>
          <w:sz w:val="24"/>
          <w:szCs w:val="24"/>
        </w:rPr>
        <w:t xml:space="preserve">Con la fine del ‘800, inoltre, </w:t>
      </w:r>
      <w:r w:rsidR="0097242B">
        <w:rPr>
          <w:rFonts w:ascii="Times New Roman" w:hAnsi="Times New Roman" w:cs="Times New Roman"/>
          <w:sz w:val="24"/>
          <w:szCs w:val="24"/>
        </w:rPr>
        <w:t xml:space="preserve">il mestiere del giornalista crebbe: le redazioni </w:t>
      </w:r>
      <w:r w:rsidR="005E3B49">
        <w:rPr>
          <w:rFonts w:ascii="Times New Roman" w:hAnsi="Times New Roman" w:cs="Times New Roman"/>
          <w:sz w:val="24"/>
          <w:szCs w:val="24"/>
        </w:rPr>
        <w:t>s’</w:t>
      </w:r>
      <w:r w:rsidR="0097242B">
        <w:rPr>
          <w:rFonts w:ascii="Times New Roman" w:hAnsi="Times New Roman" w:cs="Times New Roman"/>
          <w:sz w:val="24"/>
          <w:szCs w:val="24"/>
        </w:rPr>
        <w:t xml:space="preserve">ingrandirono e prese forma la figura del caporedattore. Nel 1880 </w:t>
      </w:r>
      <w:r w:rsidR="005E3B49">
        <w:rPr>
          <w:rFonts w:ascii="Times New Roman" w:hAnsi="Times New Roman" w:cs="Times New Roman"/>
          <w:sz w:val="24"/>
          <w:szCs w:val="24"/>
        </w:rPr>
        <w:t>fu</w:t>
      </w:r>
      <w:r w:rsidR="0097242B">
        <w:rPr>
          <w:rFonts w:ascii="Times New Roman" w:hAnsi="Times New Roman" w:cs="Times New Roman"/>
          <w:sz w:val="24"/>
          <w:szCs w:val="24"/>
        </w:rPr>
        <w:t xml:space="preserve"> fondata l’associazione stampa periodica, nel 1894 l’associazione italiana dei giornalisti e nel 1908 la FNSI (Federazione Nazionale Stampa Italiana). Ancora non erano state avviate le Scuole di Giornalismo e si accedeva alla professione dopo l’apprendistato.</w:t>
      </w:r>
    </w:p>
    <w:sectPr w:rsidR="002B1DA6" w:rsidRPr="00665B0E" w:rsidSect="00CE09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283"/>
  <w:characterSpacingControl w:val="doNotCompress"/>
  <w:compat/>
  <w:rsids>
    <w:rsidRoot w:val="00665B0E"/>
    <w:rsid w:val="00133813"/>
    <w:rsid w:val="002B1DA6"/>
    <w:rsid w:val="005E3B49"/>
    <w:rsid w:val="00665B0E"/>
    <w:rsid w:val="0097242B"/>
    <w:rsid w:val="00CD1AB7"/>
    <w:rsid w:val="00CE09D0"/>
    <w:rsid w:val="00E418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9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304</Words>
  <Characters>1738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2012-02-23T11:49:00Z</dcterms:created>
  <dcterms:modified xsi:type="dcterms:W3CDTF">2012-03-01T17:03:00Z</dcterms:modified>
</cp:coreProperties>
</file>